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EB14E" w14:textId="77777777" w:rsidR="00C43908" w:rsidRDefault="00945E0B">
      <w:pPr>
        <w:spacing w:before="17"/>
        <w:ind w:left="2379"/>
        <w:rPr>
          <w:b/>
          <w:sz w:val="32"/>
        </w:rPr>
      </w:pPr>
      <w:r>
        <w:rPr>
          <w:b/>
          <w:sz w:val="32"/>
        </w:rPr>
        <w:t>RESULTADOS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CONVOCATORIA</w:t>
      </w:r>
    </w:p>
    <w:p w14:paraId="5834C69D" w14:textId="77777777" w:rsidR="00C43908" w:rsidRDefault="00945E0B">
      <w:pPr>
        <w:spacing w:before="193"/>
        <w:ind w:left="1082" w:right="1112"/>
        <w:jc w:val="center"/>
      </w:pPr>
      <w:r>
        <w:t>SERVICIO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SANIDAD</w:t>
      </w:r>
      <w:r>
        <w:rPr>
          <w:spacing w:val="-3"/>
        </w:rPr>
        <w:t xml:space="preserve"> </w:t>
      </w:r>
      <w:r>
        <w:t>AGRARIA-SENASA</w:t>
      </w:r>
    </w:p>
    <w:p w14:paraId="7BB46799" w14:textId="77777777" w:rsidR="00C43908" w:rsidRDefault="00945E0B">
      <w:pPr>
        <w:pStyle w:val="Ttulo1"/>
        <w:spacing w:before="182" w:line="256" w:lineRule="auto"/>
        <w:ind w:left="1082" w:right="1129"/>
        <w:jc w:val="center"/>
      </w:pPr>
      <w:r>
        <w:t>PROGRAMA “DESARROLLO DE LA SANIDAD AGRARIA E I NOCUIDAD</w:t>
      </w:r>
      <w:r>
        <w:rPr>
          <w:spacing w:val="-52"/>
        </w:rPr>
        <w:t xml:space="preserve"> </w:t>
      </w:r>
      <w:r>
        <w:t>AGROALIMENTARIA”</w:t>
      </w:r>
    </w:p>
    <w:p w14:paraId="52F74E5E" w14:textId="77777777" w:rsidR="00C43908" w:rsidRDefault="00945E0B">
      <w:pPr>
        <w:spacing w:before="163" w:line="259" w:lineRule="auto"/>
        <w:ind w:left="2396" w:right="2422"/>
        <w:jc w:val="center"/>
        <w:rPr>
          <w:b/>
          <w:sz w:val="24"/>
        </w:rPr>
      </w:pPr>
      <w:r>
        <w:rPr>
          <w:b/>
          <w:sz w:val="24"/>
        </w:rPr>
        <w:t>CONTRATO DE PRÉSTAMO N°4457/OC-PE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RUC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N°20414251561</w:t>
      </w:r>
    </w:p>
    <w:p w14:paraId="74865AAA" w14:textId="77777777" w:rsidR="00C43908" w:rsidRDefault="00945E0B">
      <w:pPr>
        <w:pStyle w:val="Ttulo"/>
        <w:spacing w:before="4"/>
        <w:ind w:left="2228"/>
      </w:pPr>
      <w:r>
        <w:t>DIRECCIÓN</w:t>
      </w:r>
      <w:r>
        <w:rPr>
          <w:spacing w:val="-3"/>
        </w:rPr>
        <w:t xml:space="preserve"> </w:t>
      </w:r>
      <w:r>
        <w:t>EJECUTIVA</w:t>
      </w:r>
      <w:r>
        <w:rPr>
          <w:spacing w:val="-3"/>
        </w:rPr>
        <w:t xml:space="preserve"> </w:t>
      </w:r>
      <w:r>
        <w:t>CUSCO</w:t>
      </w:r>
    </w:p>
    <w:p w14:paraId="615128E3" w14:textId="77777777" w:rsidR="00C43908" w:rsidRDefault="00C43908">
      <w:pPr>
        <w:pStyle w:val="Textoindependiente"/>
        <w:spacing w:before="9"/>
        <w:rPr>
          <w:b/>
          <w:sz w:val="36"/>
        </w:rPr>
      </w:pPr>
    </w:p>
    <w:p w14:paraId="019A737F" w14:textId="77777777" w:rsidR="00C43908" w:rsidRDefault="00945E0B">
      <w:pPr>
        <w:pStyle w:val="Ttulo"/>
        <w:ind w:right="341"/>
        <w:jc w:val="center"/>
      </w:pPr>
      <w:r>
        <w:t>REQUERIMIENTO DE SERVICIOS TEMPORALES DE</w:t>
      </w:r>
      <w:r>
        <w:rPr>
          <w:spacing w:val="-79"/>
        </w:rPr>
        <w:t xml:space="preserve"> </w:t>
      </w:r>
      <w:r>
        <w:t xml:space="preserve">AUXILIARES </w:t>
      </w:r>
      <w:r w:rsidR="00585775">
        <w:t xml:space="preserve">PARA </w:t>
      </w:r>
      <w:r w:rsidR="001314E9">
        <w:t xml:space="preserve">EL CONTROL INTEGRADO DE MOSCAS DE LA FRUTA </w:t>
      </w:r>
      <w:r w:rsidR="00585775">
        <w:t xml:space="preserve"> </w:t>
      </w:r>
    </w:p>
    <w:p w14:paraId="1D4D7940" w14:textId="77777777" w:rsidR="00C43908" w:rsidRDefault="00945E0B">
      <w:pPr>
        <w:pStyle w:val="Textoindependiente"/>
        <w:spacing w:before="280"/>
        <w:ind w:left="101"/>
        <w:jc w:val="both"/>
      </w:pPr>
      <w:r>
        <w:t>Estimados</w:t>
      </w:r>
      <w:r>
        <w:rPr>
          <w:spacing w:val="-3"/>
        </w:rPr>
        <w:t xml:space="preserve"> </w:t>
      </w:r>
      <w:r>
        <w:t>Consultores:</w:t>
      </w:r>
    </w:p>
    <w:p w14:paraId="403142E0" w14:textId="77777777" w:rsidR="00C43908" w:rsidRDefault="00C43908">
      <w:pPr>
        <w:pStyle w:val="Textoindependiente"/>
        <w:rPr>
          <w:sz w:val="23"/>
        </w:rPr>
      </w:pPr>
    </w:p>
    <w:p w14:paraId="3CDF5A50" w14:textId="77777777" w:rsidR="00C43908" w:rsidRDefault="00945E0B">
      <w:pPr>
        <w:pStyle w:val="Textoindependiente"/>
        <w:ind w:left="101" w:right="116"/>
        <w:jc w:val="both"/>
      </w:pPr>
      <w:r>
        <w:t>Les informamos que luego de realizada la evaluación correspondiente, ustedes han sido</w:t>
      </w:r>
      <w:r>
        <w:rPr>
          <w:spacing w:val="1"/>
        </w:rPr>
        <w:t xml:space="preserve"> </w:t>
      </w:r>
      <w:r>
        <w:t>adjudicados con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contrato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Consultorías:</w:t>
      </w:r>
    </w:p>
    <w:p w14:paraId="5F98836E" w14:textId="77777777" w:rsidR="00C43908" w:rsidRDefault="00C43908">
      <w:pPr>
        <w:pStyle w:val="Textoindependiente"/>
        <w:spacing w:before="9"/>
        <w:rPr>
          <w:sz w:val="22"/>
        </w:rPr>
      </w:pPr>
    </w:p>
    <w:p w14:paraId="78F70107" w14:textId="77777777" w:rsidR="00C43908" w:rsidRDefault="00945E0B">
      <w:pPr>
        <w:pStyle w:val="Ttulo1"/>
        <w:ind w:right="113"/>
      </w:pPr>
      <w:r>
        <w:t>“CONTRATACION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1314E9">
        <w:t>CINCO</w:t>
      </w:r>
      <w:r>
        <w:rPr>
          <w:spacing w:val="1"/>
        </w:rPr>
        <w:t xml:space="preserve"> </w:t>
      </w:r>
      <w:r w:rsidR="001314E9">
        <w:t>(05</w:t>
      </w:r>
      <w:r>
        <w:t>)</w:t>
      </w:r>
      <w:r w:rsidR="00585775">
        <w:t xml:space="preserve"> SERVICIOS DE AUXILARES PARA </w:t>
      </w:r>
      <w:r w:rsidR="00D62DC8">
        <w:t xml:space="preserve">AUXILIARES PARA EL </w:t>
      </w:r>
      <w:r w:rsidR="001314E9">
        <w:t>CONTROL INTEGRADO DE MOSCAS DE LA FRUTA</w:t>
      </w:r>
      <w:r w:rsidR="00585775">
        <w:t>.</w:t>
      </w:r>
    </w:p>
    <w:p w14:paraId="36EF633A" w14:textId="77777777" w:rsidR="00C43908" w:rsidRDefault="00C43908">
      <w:pPr>
        <w:pStyle w:val="Textoindependiente"/>
        <w:rPr>
          <w:b/>
          <w:sz w:val="23"/>
        </w:rPr>
      </w:pPr>
    </w:p>
    <w:p w14:paraId="18BE8150" w14:textId="77777777" w:rsidR="001314E9" w:rsidRPr="00D62DC8" w:rsidRDefault="009C7012" w:rsidP="001314E9">
      <w:pPr>
        <w:rPr>
          <w:b/>
          <w:sz w:val="24"/>
          <w:u w:val="single"/>
        </w:rPr>
      </w:pPr>
      <w:r>
        <w:rPr>
          <w:b/>
          <w:sz w:val="24"/>
          <w:u w:val="single"/>
        </w:rPr>
        <w:t>Zona de P</w:t>
      </w:r>
      <w:r w:rsidR="001314E9" w:rsidRPr="00D62DC8">
        <w:rPr>
          <w:b/>
          <w:sz w:val="24"/>
          <w:u w:val="single"/>
        </w:rPr>
        <w:t>roducción Paruro</w:t>
      </w:r>
    </w:p>
    <w:p w14:paraId="5F739A59" w14:textId="77777777" w:rsidR="001314E9" w:rsidRPr="001314E9" w:rsidRDefault="001314E9" w:rsidP="001314E9">
      <w:pPr>
        <w:pStyle w:val="Prrafodelista"/>
        <w:widowControl/>
        <w:numPr>
          <w:ilvl w:val="0"/>
          <w:numId w:val="1"/>
        </w:numPr>
        <w:autoSpaceDE/>
        <w:autoSpaceDN/>
        <w:spacing w:line="259" w:lineRule="auto"/>
        <w:contextualSpacing/>
        <w:rPr>
          <w:sz w:val="24"/>
        </w:rPr>
      </w:pPr>
      <w:r w:rsidRPr="001314E9">
        <w:rPr>
          <w:sz w:val="24"/>
        </w:rPr>
        <w:t xml:space="preserve">Julio Cesar Iturriaga Verdura </w:t>
      </w:r>
    </w:p>
    <w:p w14:paraId="70F542B0" w14:textId="77777777" w:rsidR="001314E9" w:rsidRPr="001314E9" w:rsidRDefault="001314E9" w:rsidP="001314E9">
      <w:pPr>
        <w:pStyle w:val="Prrafodelista"/>
        <w:rPr>
          <w:sz w:val="24"/>
        </w:rPr>
      </w:pPr>
    </w:p>
    <w:p w14:paraId="0C0C4B88" w14:textId="77777777" w:rsidR="001314E9" w:rsidRPr="00D62DC8" w:rsidRDefault="009C7012" w:rsidP="001314E9">
      <w:pPr>
        <w:rPr>
          <w:b/>
          <w:sz w:val="24"/>
          <w:u w:val="single"/>
        </w:rPr>
      </w:pPr>
      <w:r>
        <w:rPr>
          <w:b/>
          <w:sz w:val="24"/>
          <w:u w:val="single"/>
        </w:rPr>
        <w:t>Zona de P</w:t>
      </w:r>
      <w:r w:rsidR="001314E9" w:rsidRPr="00D62DC8">
        <w:rPr>
          <w:b/>
          <w:sz w:val="24"/>
          <w:u w:val="single"/>
        </w:rPr>
        <w:t>roducción Chumbivilcas</w:t>
      </w:r>
    </w:p>
    <w:p w14:paraId="4EBA61F8" w14:textId="77777777" w:rsidR="001314E9" w:rsidRPr="001314E9" w:rsidRDefault="001314E9" w:rsidP="001314E9">
      <w:pPr>
        <w:pStyle w:val="Prrafodelista"/>
        <w:widowControl/>
        <w:numPr>
          <w:ilvl w:val="0"/>
          <w:numId w:val="1"/>
        </w:numPr>
        <w:autoSpaceDE/>
        <w:autoSpaceDN/>
        <w:spacing w:line="259" w:lineRule="auto"/>
        <w:contextualSpacing/>
        <w:rPr>
          <w:sz w:val="24"/>
        </w:rPr>
      </w:pPr>
      <w:r w:rsidRPr="001314E9">
        <w:rPr>
          <w:sz w:val="24"/>
        </w:rPr>
        <w:t xml:space="preserve">Clotilde Quispe Llano </w:t>
      </w:r>
    </w:p>
    <w:p w14:paraId="5F4D3E75" w14:textId="77777777" w:rsidR="001314E9" w:rsidRPr="00D62DC8" w:rsidRDefault="001314E9" w:rsidP="001314E9">
      <w:pPr>
        <w:pStyle w:val="Prrafodelista"/>
        <w:rPr>
          <w:b/>
          <w:sz w:val="24"/>
        </w:rPr>
      </w:pPr>
    </w:p>
    <w:p w14:paraId="316206C4" w14:textId="77777777" w:rsidR="001314E9" w:rsidRPr="00D62DC8" w:rsidRDefault="009C7012" w:rsidP="001314E9">
      <w:pPr>
        <w:rPr>
          <w:b/>
          <w:sz w:val="24"/>
          <w:u w:val="single"/>
        </w:rPr>
      </w:pPr>
      <w:r>
        <w:rPr>
          <w:b/>
          <w:sz w:val="24"/>
          <w:u w:val="single"/>
        </w:rPr>
        <w:t>Zona de P</w:t>
      </w:r>
      <w:r w:rsidR="001314E9" w:rsidRPr="00D62DC8">
        <w:rPr>
          <w:b/>
          <w:sz w:val="24"/>
          <w:u w:val="single"/>
        </w:rPr>
        <w:t>roducción Anta</w:t>
      </w:r>
    </w:p>
    <w:p w14:paraId="18AA5523" w14:textId="77777777" w:rsidR="001314E9" w:rsidRDefault="001314E9" w:rsidP="001314E9">
      <w:pPr>
        <w:pStyle w:val="Prrafodelista"/>
        <w:widowControl/>
        <w:numPr>
          <w:ilvl w:val="0"/>
          <w:numId w:val="1"/>
        </w:numPr>
        <w:autoSpaceDE/>
        <w:autoSpaceDN/>
        <w:spacing w:line="259" w:lineRule="auto"/>
        <w:contextualSpacing/>
        <w:rPr>
          <w:sz w:val="24"/>
        </w:rPr>
      </w:pPr>
      <w:r w:rsidRPr="001314E9">
        <w:rPr>
          <w:sz w:val="24"/>
        </w:rPr>
        <w:t>Edwin El</w:t>
      </w:r>
      <w:r w:rsidR="00C037E0">
        <w:rPr>
          <w:sz w:val="24"/>
        </w:rPr>
        <w:t xml:space="preserve">vis Degregori Lloclla </w:t>
      </w:r>
    </w:p>
    <w:p w14:paraId="5990E193" w14:textId="77777777" w:rsidR="00F05DBF" w:rsidRDefault="00F05DBF" w:rsidP="001314E9">
      <w:pPr>
        <w:pStyle w:val="Prrafodelista"/>
        <w:widowControl/>
        <w:numPr>
          <w:ilvl w:val="0"/>
          <w:numId w:val="1"/>
        </w:numPr>
        <w:autoSpaceDE/>
        <w:autoSpaceDN/>
        <w:spacing w:line="259" w:lineRule="auto"/>
        <w:contextualSpacing/>
        <w:rPr>
          <w:sz w:val="24"/>
        </w:rPr>
      </w:pPr>
      <w:r>
        <w:rPr>
          <w:sz w:val="24"/>
        </w:rPr>
        <w:t>Natalia Miranda Baca</w:t>
      </w:r>
    </w:p>
    <w:p w14:paraId="262AB7A5" w14:textId="77777777" w:rsidR="00F05DBF" w:rsidRPr="001314E9" w:rsidRDefault="00F05DBF" w:rsidP="001314E9">
      <w:pPr>
        <w:pStyle w:val="Prrafodelista"/>
        <w:widowControl/>
        <w:numPr>
          <w:ilvl w:val="0"/>
          <w:numId w:val="1"/>
        </w:numPr>
        <w:autoSpaceDE/>
        <w:autoSpaceDN/>
        <w:spacing w:line="259" w:lineRule="auto"/>
        <w:contextualSpacing/>
        <w:rPr>
          <w:sz w:val="24"/>
        </w:rPr>
      </w:pPr>
      <w:r>
        <w:rPr>
          <w:sz w:val="24"/>
        </w:rPr>
        <w:t>Abrahán Gabriel Sotelo Vergara</w:t>
      </w:r>
    </w:p>
    <w:p w14:paraId="4FD3F65A" w14:textId="77777777" w:rsidR="00585775" w:rsidRDefault="00585775" w:rsidP="001314E9">
      <w:pPr>
        <w:pStyle w:val="Textoindependiente"/>
        <w:rPr>
          <w:sz w:val="23"/>
        </w:rPr>
      </w:pPr>
    </w:p>
    <w:p w14:paraId="119ECA7E" w14:textId="77777777" w:rsidR="00585775" w:rsidRDefault="00585775">
      <w:pPr>
        <w:pStyle w:val="Textoindependiente"/>
        <w:rPr>
          <w:sz w:val="23"/>
        </w:rPr>
      </w:pPr>
    </w:p>
    <w:p w14:paraId="13CAF78D" w14:textId="77777777" w:rsidR="00585775" w:rsidRDefault="00585775">
      <w:pPr>
        <w:pStyle w:val="Textoindependiente"/>
        <w:rPr>
          <w:sz w:val="23"/>
        </w:rPr>
      </w:pPr>
    </w:p>
    <w:p w14:paraId="6C87A367" w14:textId="77777777" w:rsidR="00C43908" w:rsidRDefault="00945E0B">
      <w:pPr>
        <w:ind w:left="101" w:right="112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1"/>
          <w:sz w:val="24"/>
        </w:rPr>
        <w:t xml:space="preserve"> </w:t>
      </w:r>
      <w:r>
        <w:rPr>
          <w:sz w:val="24"/>
        </w:rPr>
        <w:t>sentido,</w:t>
      </w:r>
      <w:r>
        <w:rPr>
          <w:spacing w:val="1"/>
          <w:sz w:val="24"/>
        </w:rPr>
        <w:t xml:space="preserve"> </w:t>
      </w:r>
      <w:r>
        <w:rPr>
          <w:sz w:val="24"/>
        </w:rPr>
        <w:t>solicitamos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ustedes</w:t>
      </w:r>
      <w:r>
        <w:rPr>
          <w:spacing w:val="1"/>
          <w:sz w:val="24"/>
        </w:rPr>
        <w:t xml:space="preserve"> </w:t>
      </w:r>
      <w:r>
        <w:rPr>
          <w:sz w:val="24"/>
        </w:rPr>
        <w:t>hacernos</w:t>
      </w:r>
      <w:r>
        <w:rPr>
          <w:spacing w:val="1"/>
          <w:sz w:val="24"/>
        </w:rPr>
        <w:t xml:space="preserve"> </w:t>
      </w:r>
      <w:r>
        <w:rPr>
          <w:sz w:val="24"/>
        </w:rPr>
        <w:t>llegar</w:t>
      </w:r>
      <w:r>
        <w:rPr>
          <w:spacing w:val="1"/>
          <w:sz w:val="24"/>
        </w:rPr>
        <w:t xml:space="preserve"> </w:t>
      </w:r>
      <w:r>
        <w:rPr>
          <w:sz w:val="24"/>
        </w:rPr>
        <w:t>copias</w:t>
      </w:r>
      <w:r>
        <w:rPr>
          <w:spacing w:val="1"/>
          <w:sz w:val="24"/>
        </w:rPr>
        <w:t xml:space="preserve"> </w:t>
      </w:r>
      <w:r>
        <w:rPr>
          <w:sz w:val="24"/>
        </w:rPr>
        <w:t>simples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Curriculum</w:t>
      </w:r>
      <w:r>
        <w:rPr>
          <w:spacing w:val="1"/>
          <w:sz w:val="24"/>
        </w:rPr>
        <w:t xml:space="preserve"> </w:t>
      </w:r>
      <w:r>
        <w:rPr>
          <w:sz w:val="24"/>
        </w:rPr>
        <w:t>Documentado,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cual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corresponder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HOJA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VIDA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presento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calificación y la Declaración Jurada, al correo (</w:t>
      </w:r>
      <w:hyperlink r:id="rId5" w:history="1">
        <w:r w:rsidR="00585775" w:rsidRPr="00A678D2">
          <w:rPr>
            <w:rStyle w:val="Hipervnculo"/>
            <w:sz w:val="24"/>
          </w:rPr>
          <w:t>accorimaya@senasa.gob.pe</w:t>
        </w:r>
      </w:hyperlink>
      <w:r w:rsidR="00585775">
        <w:rPr>
          <w:sz w:val="24"/>
        </w:rPr>
        <w:t xml:space="preserve">) </w:t>
      </w:r>
      <w:r>
        <w:rPr>
          <w:sz w:val="24"/>
        </w:rPr>
        <w:t xml:space="preserve">o </w:t>
      </w:r>
      <w:r>
        <w:rPr>
          <w:rFonts w:ascii="Arial MT" w:hAnsi="Arial MT"/>
          <w:color w:val="1F1F1E"/>
          <w:sz w:val="20"/>
        </w:rPr>
        <w:t>de manera física</w:t>
      </w:r>
      <w:r>
        <w:rPr>
          <w:rFonts w:ascii="Arial MT" w:hAnsi="Arial MT"/>
          <w:color w:val="1F1F1E"/>
          <w:spacing w:val="1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 xml:space="preserve">en la siguiente dirección: Calle Jose Gabriel </w:t>
      </w:r>
      <w:r w:rsidR="002364F9">
        <w:rPr>
          <w:rFonts w:ascii="Arial MT" w:hAnsi="Arial MT"/>
          <w:color w:val="1F1F1E"/>
          <w:sz w:val="20"/>
        </w:rPr>
        <w:t>Cosió</w:t>
      </w:r>
      <w:r>
        <w:rPr>
          <w:rFonts w:ascii="Arial MT" w:hAnsi="Arial MT"/>
          <w:color w:val="1F1F1E"/>
          <w:sz w:val="20"/>
        </w:rPr>
        <w:t xml:space="preserve"> N° 410, Urbanización Magisterio - 1ra etapa -</w:t>
      </w:r>
      <w:r>
        <w:rPr>
          <w:rFonts w:ascii="Arial MT" w:hAnsi="Arial MT"/>
          <w:color w:val="1F1F1E"/>
          <w:spacing w:val="1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Cusco,</w:t>
      </w:r>
      <w:r>
        <w:rPr>
          <w:rFonts w:ascii="Arial MT" w:hAnsi="Arial MT"/>
          <w:color w:val="1F1F1E"/>
          <w:spacing w:val="-8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en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horario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de</w:t>
      </w:r>
      <w:r>
        <w:rPr>
          <w:rFonts w:ascii="Arial MT" w:hAnsi="Arial MT"/>
          <w:color w:val="1F1F1E"/>
          <w:spacing w:val="-6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8:00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a.m.</w:t>
      </w:r>
      <w:r>
        <w:rPr>
          <w:rFonts w:ascii="Arial MT" w:hAnsi="Arial MT"/>
          <w:color w:val="1F1F1E"/>
          <w:spacing w:val="-9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hasta</w:t>
      </w:r>
      <w:r>
        <w:rPr>
          <w:rFonts w:ascii="Arial MT" w:hAnsi="Arial MT"/>
          <w:color w:val="1F1F1E"/>
          <w:spacing w:val="-7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las</w:t>
      </w:r>
      <w:r>
        <w:rPr>
          <w:rFonts w:ascii="Arial MT" w:hAnsi="Arial MT"/>
          <w:color w:val="1F1F1E"/>
          <w:spacing w:val="-6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5:00</w:t>
      </w:r>
      <w:r>
        <w:rPr>
          <w:rFonts w:ascii="Arial MT" w:hAnsi="Arial MT"/>
          <w:color w:val="1F1F1E"/>
          <w:spacing w:val="-4"/>
          <w:sz w:val="20"/>
        </w:rPr>
        <w:t xml:space="preserve"> </w:t>
      </w:r>
      <w:r>
        <w:rPr>
          <w:rFonts w:ascii="Arial MT" w:hAnsi="Arial MT"/>
          <w:color w:val="1F1F1E"/>
          <w:sz w:val="20"/>
        </w:rPr>
        <w:t>p.m.</w:t>
      </w:r>
      <w:r>
        <w:rPr>
          <w:sz w:val="24"/>
        </w:rPr>
        <w:t>,</w:t>
      </w:r>
      <w:r>
        <w:rPr>
          <w:spacing w:val="46"/>
          <w:sz w:val="24"/>
        </w:rPr>
        <w:t xml:space="preserve"> </w:t>
      </w:r>
      <w:r>
        <w:rPr>
          <w:sz w:val="24"/>
        </w:rPr>
        <w:t>hasta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8"/>
          <w:sz w:val="24"/>
        </w:rPr>
        <w:t xml:space="preserve"> </w:t>
      </w:r>
      <w:r>
        <w:rPr>
          <w:sz w:val="24"/>
        </w:rPr>
        <w:t>día</w:t>
      </w:r>
      <w:r>
        <w:rPr>
          <w:spacing w:val="-7"/>
          <w:sz w:val="24"/>
        </w:rPr>
        <w:t xml:space="preserve"> </w:t>
      </w:r>
      <w:r w:rsidR="00C037E0">
        <w:rPr>
          <w:sz w:val="24"/>
        </w:rPr>
        <w:t>3</w:t>
      </w:r>
      <w:r w:rsidR="00585775">
        <w:rPr>
          <w:sz w:val="24"/>
        </w:rPr>
        <w:t>1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enero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2022</w:t>
      </w:r>
      <w:r>
        <w:rPr>
          <w:color w:val="FF0000"/>
          <w:sz w:val="24"/>
        </w:rPr>
        <w:t>,</w:t>
      </w:r>
      <w:r>
        <w:rPr>
          <w:color w:val="FF0000"/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efectos</w:t>
      </w:r>
      <w:r>
        <w:rPr>
          <w:spacing w:val="-52"/>
          <w:sz w:val="24"/>
        </w:rPr>
        <w:t xml:space="preserve"> </w:t>
      </w:r>
      <w:r>
        <w:rPr>
          <w:sz w:val="24"/>
        </w:rPr>
        <w:t>de suscribir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contrato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sz w:val="24"/>
        </w:rPr>
        <w:t>correspondiente.</w:t>
      </w:r>
    </w:p>
    <w:p w14:paraId="2A9495B0" w14:textId="77777777" w:rsidR="00C43908" w:rsidRDefault="00C43908">
      <w:pPr>
        <w:pStyle w:val="Textoindependiente"/>
        <w:spacing w:before="9"/>
        <w:rPr>
          <w:sz w:val="22"/>
        </w:rPr>
      </w:pPr>
    </w:p>
    <w:p w14:paraId="213F50BD" w14:textId="77777777" w:rsidR="00D62DC8" w:rsidRDefault="00945E0B" w:rsidP="00D62DC8">
      <w:pPr>
        <w:pStyle w:val="Textoindependiente"/>
        <w:tabs>
          <w:tab w:val="left" w:pos="5387"/>
        </w:tabs>
        <w:spacing w:before="1" w:line="470" w:lineRule="auto"/>
        <w:ind w:left="142" w:right="3548" w:firstLine="13"/>
        <w:rPr>
          <w:spacing w:val="-52"/>
        </w:rPr>
      </w:pPr>
      <w:r>
        <w:t>El ini</w:t>
      </w:r>
      <w:r w:rsidR="001314E9">
        <w:t xml:space="preserve">cio de la consultoría será </w:t>
      </w:r>
      <w:r w:rsidR="00D62DC8">
        <w:t xml:space="preserve">el 01 de febrero </w:t>
      </w:r>
      <w:r>
        <w:t>2022.</w:t>
      </w:r>
      <w:r>
        <w:rPr>
          <w:spacing w:val="-52"/>
        </w:rPr>
        <w:t xml:space="preserve"> </w:t>
      </w:r>
    </w:p>
    <w:p w14:paraId="1509274C" w14:textId="77777777" w:rsidR="00C43908" w:rsidRDefault="00945E0B" w:rsidP="00D62DC8">
      <w:pPr>
        <w:pStyle w:val="Textoindependiente"/>
        <w:tabs>
          <w:tab w:val="left" w:pos="5387"/>
        </w:tabs>
        <w:spacing w:before="1" w:line="470" w:lineRule="auto"/>
        <w:ind w:left="211" w:right="3548" w:hanging="56"/>
      </w:pPr>
      <w:r>
        <w:t>El Comité</w:t>
      </w:r>
      <w:r>
        <w:rPr>
          <w:spacing w:val="-1"/>
        </w:rPr>
        <w:t xml:space="preserve"> </w:t>
      </w:r>
      <w:r>
        <w:t>Evaluador</w:t>
      </w:r>
    </w:p>
    <w:p w14:paraId="1B3550C6" w14:textId="77777777" w:rsidR="00945E0B" w:rsidRDefault="00945E0B">
      <w:pPr>
        <w:pStyle w:val="Textoindependiente"/>
        <w:spacing w:before="1" w:line="470" w:lineRule="auto"/>
        <w:ind w:left="211" w:right="3548" w:hanging="56"/>
      </w:pPr>
    </w:p>
    <w:p w14:paraId="67687E50" w14:textId="77777777" w:rsidR="00945E0B" w:rsidRDefault="00945E0B">
      <w:pPr>
        <w:pStyle w:val="Textoindependiente"/>
        <w:spacing w:before="1" w:line="470" w:lineRule="auto"/>
        <w:ind w:left="211" w:right="3548" w:hanging="56"/>
      </w:pPr>
    </w:p>
    <w:p w14:paraId="2EC2C0B8" w14:textId="77777777" w:rsidR="00945E0B" w:rsidRDefault="001314E9">
      <w:pPr>
        <w:pStyle w:val="Textoindependiente"/>
        <w:spacing w:before="1" w:line="470" w:lineRule="auto"/>
        <w:ind w:left="211" w:right="3548" w:hanging="56"/>
      </w:pPr>
      <w:r w:rsidRPr="0006268A">
        <w:rPr>
          <w:noProof/>
          <w:lang w:val="es-PE" w:eastAsia="es-PE"/>
        </w:rPr>
        <w:lastRenderedPageBreak/>
        <w:drawing>
          <wp:inline distT="0" distB="0" distL="0" distR="0" wp14:anchorId="51535D87" wp14:editId="0637F411">
            <wp:extent cx="4280758" cy="3880883"/>
            <wp:effectExtent l="0" t="0" r="5715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515" cy="389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81DC7" w14:textId="77777777" w:rsidR="00945E0B" w:rsidRDefault="001314E9">
      <w:pPr>
        <w:pStyle w:val="Textoindependiente"/>
        <w:spacing w:before="1" w:line="470" w:lineRule="auto"/>
        <w:ind w:left="211" w:right="3548" w:hanging="56"/>
      </w:pPr>
      <w:r w:rsidRPr="0006268A">
        <w:rPr>
          <w:noProof/>
          <w:lang w:val="es-PE" w:eastAsia="es-PE"/>
        </w:rPr>
        <w:drawing>
          <wp:inline distT="0" distB="0" distL="0" distR="0" wp14:anchorId="2B9AD27F" wp14:editId="6D8A0CF4">
            <wp:extent cx="4266805" cy="4380613"/>
            <wp:effectExtent l="0" t="0" r="635" b="127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6551" cy="441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B00FC" w14:textId="77777777" w:rsidR="00945E0B" w:rsidRDefault="00945E0B">
      <w:pPr>
        <w:pStyle w:val="Textoindependiente"/>
        <w:spacing w:before="1" w:line="470" w:lineRule="auto"/>
        <w:ind w:left="211" w:right="3548" w:hanging="56"/>
      </w:pPr>
    </w:p>
    <w:p w14:paraId="1971850A" w14:textId="77777777" w:rsidR="00945E0B" w:rsidRDefault="00945E0B">
      <w:pPr>
        <w:pStyle w:val="Textoindependiente"/>
        <w:spacing w:before="1" w:line="470" w:lineRule="auto"/>
        <w:ind w:left="211" w:right="3548" w:hanging="56"/>
        <w:rPr>
          <w:noProof/>
          <w:lang w:val="es-PE" w:eastAsia="es-PE"/>
        </w:rPr>
      </w:pPr>
    </w:p>
    <w:p w14:paraId="3309890E" w14:textId="77777777" w:rsidR="001314E9" w:rsidRDefault="001314E9">
      <w:pPr>
        <w:pStyle w:val="Textoindependiente"/>
        <w:spacing w:before="1" w:line="470" w:lineRule="auto"/>
        <w:ind w:left="211" w:right="3548" w:hanging="56"/>
        <w:rPr>
          <w:noProof/>
          <w:lang w:val="es-PE" w:eastAsia="es-PE"/>
        </w:rPr>
      </w:pPr>
    </w:p>
    <w:p w14:paraId="0FDBAF50" w14:textId="77777777" w:rsidR="001314E9" w:rsidRDefault="001314E9">
      <w:pPr>
        <w:pStyle w:val="Textoindependiente"/>
        <w:spacing w:before="1" w:line="470" w:lineRule="auto"/>
        <w:ind w:left="211" w:right="3548" w:hanging="56"/>
        <w:rPr>
          <w:noProof/>
          <w:lang w:val="es-PE" w:eastAsia="es-PE"/>
        </w:rPr>
      </w:pPr>
    </w:p>
    <w:p w14:paraId="79E13FA4" w14:textId="77777777" w:rsidR="001314E9" w:rsidRDefault="001314E9">
      <w:pPr>
        <w:pStyle w:val="Textoindependiente"/>
        <w:spacing w:before="1" w:line="470" w:lineRule="auto"/>
        <w:ind w:left="211" w:right="3548" w:hanging="56"/>
      </w:pPr>
      <w:r w:rsidRPr="0006268A">
        <w:rPr>
          <w:noProof/>
          <w:lang w:val="es-PE" w:eastAsia="es-PE"/>
        </w:rPr>
        <w:lastRenderedPageBreak/>
        <w:drawing>
          <wp:inline distT="0" distB="0" distL="0" distR="0" wp14:anchorId="641FDD08" wp14:editId="356F676E">
            <wp:extent cx="5689600" cy="4147070"/>
            <wp:effectExtent l="0" t="0" r="6350" b="635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0" cy="414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14E9">
      <w:type w:val="continuous"/>
      <w:pgSz w:w="11920" w:h="16850"/>
      <w:pgMar w:top="680" w:right="146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DC2BAF"/>
    <w:multiLevelType w:val="hybridMultilevel"/>
    <w:tmpl w:val="D1DEC95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908"/>
    <w:rsid w:val="001314E9"/>
    <w:rsid w:val="002364F9"/>
    <w:rsid w:val="00585775"/>
    <w:rsid w:val="00790B6F"/>
    <w:rsid w:val="00864C79"/>
    <w:rsid w:val="00945E0B"/>
    <w:rsid w:val="009C7012"/>
    <w:rsid w:val="00C037E0"/>
    <w:rsid w:val="00C43908"/>
    <w:rsid w:val="00D62DC8"/>
    <w:rsid w:val="00F0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78109"/>
  <w15:docId w15:val="{F6D97CE9-44DF-46AE-8EF3-BFFBCE47D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101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ind w:left="1318"/>
    </w:pPr>
    <w:rPr>
      <w:b/>
      <w:bCs/>
      <w:sz w:val="36"/>
      <w:szCs w:val="3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8577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4E9"/>
    <w:pPr>
      <w:widowControl/>
      <w:autoSpaceDE/>
      <w:autoSpaceDN/>
    </w:pPr>
    <w:rPr>
      <w:rFonts w:ascii="Segoe UI" w:eastAsiaTheme="minorHAnsi" w:hAnsi="Segoe UI" w:cs="Segoe UI"/>
      <w:sz w:val="18"/>
      <w:szCs w:val="18"/>
      <w:lang w:val="es-P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4E9"/>
    <w:rPr>
      <w:rFonts w:ascii="Segoe UI" w:hAnsi="Segoe UI" w:cs="Segoe UI"/>
      <w:sz w:val="18"/>
      <w:szCs w:val="18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yperlink" Target="mailto:accorimaya@senasa.gob.p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 Cusco</dc:creator>
  <cp:lastModifiedBy>Julio Torres</cp:lastModifiedBy>
  <cp:revision>2</cp:revision>
  <dcterms:created xsi:type="dcterms:W3CDTF">2022-02-01T15:13:00Z</dcterms:created>
  <dcterms:modified xsi:type="dcterms:W3CDTF">2022-02-01T15:13:00Z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2022-01-21T00:00:00Z</vt:filetime>
  </property>
</Properties>
</file>