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B4CE38" w14:textId="77777777" w:rsidR="00512992" w:rsidRDefault="00512992" w:rsidP="00644240">
      <w:pPr>
        <w:spacing w:after="0" w:line="240" w:lineRule="auto"/>
      </w:pPr>
      <w:r>
        <w:separator/>
      </w:r>
    </w:p>
  </w:endnote>
  <w:endnote w:type="continuationSeparator" w:id="0">
    <w:p w14:paraId="6CAC0B8B" w14:textId="77777777" w:rsidR="00512992" w:rsidRDefault="00512992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2E6EEB" w14:textId="77777777" w:rsidR="00512992" w:rsidRDefault="00512992" w:rsidP="00644240">
      <w:pPr>
        <w:spacing w:after="0" w:line="240" w:lineRule="auto"/>
      </w:pPr>
      <w:r>
        <w:separator/>
      </w:r>
    </w:p>
  </w:footnote>
  <w:footnote w:type="continuationSeparator" w:id="0">
    <w:p w14:paraId="033AC827" w14:textId="77777777" w:rsidR="00512992" w:rsidRDefault="00512992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12992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60BD2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9FAE0E-D1E5-4AD7-85C8-22380615F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2022-02-14T20:26:00Z</dcterms:created>
  <dcterms:modified xsi:type="dcterms:W3CDTF">2022-02-14T20:26:00Z</dcterms:modified>
</cp:coreProperties>
</file>