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06724ED1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7A2389">
        <w:rPr>
          <w:rFonts w:asciiTheme="minorHAnsi" w:eastAsia="Arial" w:hAnsiTheme="minorHAnsi" w:cstheme="minorHAnsi"/>
          <w:b/>
          <w:bCs/>
          <w:color w:val="0000FF"/>
        </w:rPr>
        <w:t>7</w:t>
      </w:r>
      <w:r w:rsidR="00DA2DE4">
        <w:rPr>
          <w:rFonts w:asciiTheme="minorHAnsi" w:eastAsia="Arial" w:hAnsiTheme="minorHAnsi" w:cstheme="minorHAnsi"/>
          <w:b/>
          <w:bCs/>
          <w:color w:val="0000FF"/>
        </w:rPr>
        <w:t>7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26C32063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</w:t>
            </w:r>
            <w:r w:rsidRPr="004A1103">
              <w:rPr>
                <w:rFonts w:asciiTheme="minorHAnsi" w:eastAsia="Arial" w:hAnsiTheme="minorHAnsi" w:cstheme="minorHAnsi"/>
                <w:lang w:val="es-ES"/>
              </w:rPr>
              <w:t xml:space="preserve">de 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7A2389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</w:t>
            </w:r>
            <w:r w:rsidR="00DA2DE4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2E475D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64257211" w:rsidR="00A57D42" w:rsidRPr="00DA2DE4" w:rsidRDefault="00DA2DE4" w:rsidP="00222BE3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DA2DE4">
              <w:rPr>
                <w:b/>
                <w:bCs/>
                <w:color w:val="0000FF"/>
              </w:rPr>
              <w:t xml:space="preserve">Contratación de un Especialista para Elaboración de la Especialidad de Tecnologías de la Información y Comunicaciones para Expediente Técnico a Nivel de Ejecución de Obra, para la Unidad de Vigilancia de Inocuidad Agroalimentaria en Apurímac del PI CUI </w:t>
            </w:r>
            <w:proofErr w:type="spellStart"/>
            <w:r w:rsidRPr="00DA2DE4">
              <w:rPr>
                <w:b/>
                <w:bCs/>
                <w:color w:val="0000FF"/>
              </w:rPr>
              <w:t>N°</w:t>
            </w:r>
            <w:proofErr w:type="spellEnd"/>
            <w:r w:rsidRPr="00DA2DE4">
              <w:rPr>
                <w:b/>
                <w:bCs/>
                <w:color w:val="0000FF"/>
              </w:rPr>
              <w:t xml:space="preserve"> 2593747- de la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2BE3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2389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A2DE4"/>
    <w:rsid w:val="00DC3EE9"/>
    <w:rsid w:val="00DD2114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2026-10-16T22:05:00Z</dcterms:modified>
</cp:coreProperties>
</file>